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93" w:rsidRDefault="00A074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26</w:t>
      </w:r>
    </w:p>
    <w:p w:rsidR="00942193" w:rsidRDefault="00A074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ПЬЯНИКОВ</w:t>
      </w:r>
    </w:p>
    <w:p w:rsidR="00942193" w:rsidRDefault="00A074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ДАНИЛА ЕВГЕНЬЕВИЧ</w:t>
      </w:r>
    </w:p>
    <w:p w:rsidR="00942193" w:rsidRDefault="009421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2193" w:rsidRDefault="00A07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4 апреля 2003 года </w:t>
      </w:r>
      <w:r w:rsidR="00E40EC0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Липецк</w:t>
      </w:r>
      <w:r w:rsidR="00E40EC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:rsidR="00942193" w:rsidRDefault="00A07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</w:t>
      </w:r>
      <w:bookmarkStart w:id="0" w:name="_GoBack"/>
      <w:bookmarkEnd w:id="0"/>
      <w:r w:rsidR="00E40EC0">
        <w:rPr>
          <w:rFonts w:ascii="Times New Roman" w:hAnsi="Times New Roman" w:cs="Times New Roman"/>
          <w:sz w:val="28"/>
          <w:szCs w:val="28"/>
        </w:rPr>
        <w:t xml:space="preserve">шее, окончил </w:t>
      </w:r>
      <w:r>
        <w:rPr>
          <w:rFonts w:ascii="Times New Roman" w:hAnsi="Times New Roman" w:cs="Times New Roman"/>
          <w:sz w:val="28"/>
          <w:szCs w:val="28"/>
        </w:rPr>
        <w:t>Воронежский государс</w:t>
      </w:r>
      <w:r w:rsidR="00E40EC0">
        <w:rPr>
          <w:rFonts w:ascii="Times New Roman" w:hAnsi="Times New Roman" w:cs="Times New Roman"/>
          <w:sz w:val="28"/>
          <w:szCs w:val="28"/>
        </w:rPr>
        <w:t>твенный технический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в 2025 году.</w:t>
      </w:r>
    </w:p>
    <w:p w:rsidR="00942193" w:rsidRDefault="00A07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</w:t>
      </w:r>
      <w:r w:rsidR="00E40EC0">
        <w:rPr>
          <w:rFonts w:ascii="Times New Roman" w:hAnsi="Times New Roman" w:cs="Times New Roman"/>
          <w:sz w:val="28"/>
          <w:szCs w:val="28"/>
        </w:rPr>
        <w:t xml:space="preserve">вное место работы – временно </w:t>
      </w:r>
      <w:proofErr w:type="gramStart"/>
      <w:r w:rsidR="00E40EC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работающий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193" w:rsidRDefault="00A07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E40E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«СПРАВЕДЛИВАЯ РОССИЯ - ПАТРИОТЫ - ЗА ПРАВДУ»</w:t>
      </w:r>
      <w:r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 w:rsidR="00E40E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2193" w:rsidRDefault="009421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193" w:rsidRDefault="00A0749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:rsidR="00942193" w:rsidRDefault="00A074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и общая сумма доходов за год, предшествующий году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назначения выборов депутатов Липецкого городского Совета депутатов седьмого созыва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7056B" w:rsidRPr="0087056B" w:rsidRDefault="0087056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56B">
        <w:rPr>
          <w:rFonts w:ascii="Times New Roman" w:hAnsi="Times New Roman" w:cs="Times New Roman"/>
          <w:bCs/>
          <w:sz w:val="28"/>
          <w:szCs w:val="28"/>
        </w:rPr>
        <w:t>Отсутствует.</w:t>
      </w:r>
    </w:p>
    <w:p w:rsidR="00942193" w:rsidRDefault="00A074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:rsidR="00942193" w:rsidRDefault="00E40E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легковой – ШКОДА ОКТАВИЯ</w:t>
      </w:r>
      <w:r w:rsidR="00A07498">
        <w:rPr>
          <w:rFonts w:ascii="Times New Roman" w:hAnsi="Times New Roman" w:cs="Times New Roman"/>
          <w:sz w:val="28"/>
          <w:szCs w:val="28"/>
        </w:rPr>
        <w:t>, 2016 г.</w:t>
      </w:r>
      <w:proofErr w:type="gramStart"/>
      <w:r w:rsidR="00A0749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07498">
        <w:rPr>
          <w:rFonts w:ascii="Times New Roman" w:hAnsi="Times New Roman" w:cs="Times New Roman"/>
          <w:sz w:val="28"/>
          <w:szCs w:val="28"/>
        </w:rPr>
        <w:t>.</w:t>
      </w:r>
    </w:p>
    <w:p w:rsidR="00942193" w:rsidRDefault="00A074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:rsidR="00942193" w:rsidRDefault="00A07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счета, на общую сумму – 107,03 руб.</w:t>
      </w:r>
    </w:p>
    <w:p w:rsidR="00FA74E1" w:rsidRDefault="00FA74E1" w:rsidP="00FA74E1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:rsidR="00FA74E1" w:rsidRDefault="00FA74E1" w:rsidP="00FA74E1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:rsidR="00FA74E1" w:rsidRPr="00D40088" w:rsidRDefault="00FA74E1" w:rsidP="00DC6B6D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</w:t>
      </w:r>
      <w:r w:rsidR="00DC6B6D">
        <w:rPr>
          <w:rFonts w:ascii="Times New Roman" w:hAnsi="Times New Roman" w:cs="Times New Roman"/>
          <w:b/>
          <w:bCs/>
          <w:sz w:val="28"/>
          <w:szCs w:val="28"/>
        </w:rPr>
        <w:t>АО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D40088">
        <w:rPr>
          <w:rFonts w:ascii="Times New Roman" w:hAnsi="Times New Roman" w:cs="Times New Roman"/>
          <w:b/>
          <w:bCs/>
          <w:sz w:val="28"/>
          <w:szCs w:val="28"/>
        </w:rPr>
        <w:t>Тинькофф</w:t>
      </w:r>
      <w:proofErr w:type="spellEnd"/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 Банк»: </w:t>
      </w:r>
    </w:p>
    <w:p w:rsidR="00FA74E1" w:rsidRDefault="00FA74E1" w:rsidP="00FA74E1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A74E1">
        <w:rPr>
          <w:rFonts w:ascii="Times New Roman" w:hAnsi="Times New Roman" w:cs="Times New Roman"/>
          <w:sz w:val="28"/>
          <w:szCs w:val="28"/>
        </w:rPr>
        <w:t>17,94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sectPr w:rsidR="00FA74E1" w:rsidSect="0094219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B6D" w:rsidRDefault="008A2B6D">
      <w:pPr>
        <w:spacing w:line="240" w:lineRule="auto"/>
      </w:pPr>
      <w:r>
        <w:separator/>
      </w:r>
    </w:p>
  </w:endnote>
  <w:endnote w:type="continuationSeparator" w:id="0">
    <w:p w:rsidR="008A2B6D" w:rsidRDefault="008A2B6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B6D" w:rsidRDefault="008A2B6D">
      <w:pPr>
        <w:spacing w:after="0"/>
      </w:pPr>
      <w:r>
        <w:separator/>
      </w:r>
    </w:p>
  </w:footnote>
  <w:footnote w:type="continuationSeparator" w:id="0">
    <w:p w:rsidR="008A2B6D" w:rsidRDefault="008A2B6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7FB"/>
    <w:rsid w:val="000D5CE7"/>
    <w:rsid w:val="001459CC"/>
    <w:rsid w:val="001537FB"/>
    <w:rsid w:val="00157116"/>
    <w:rsid w:val="00226F7C"/>
    <w:rsid w:val="002F36AA"/>
    <w:rsid w:val="0036321C"/>
    <w:rsid w:val="00376830"/>
    <w:rsid w:val="003F4928"/>
    <w:rsid w:val="003F64DB"/>
    <w:rsid w:val="004C3568"/>
    <w:rsid w:val="00502826"/>
    <w:rsid w:val="00570558"/>
    <w:rsid w:val="00595708"/>
    <w:rsid w:val="005F5DE1"/>
    <w:rsid w:val="00675FF5"/>
    <w:rsid w:val="006A0AD2"/>
    <w:rsid w:val="006B0064"/>
    <w:rsid w:val="006E21F5"/>
    <w:rsid w:val="007174D2"/>
    <w:rsid w:val="00844392"/>
    <w:rsid w:val="0087056B"/>
    <w:rsid w:val="008A2B6D"/>
    <w:rsid w:val="00934B58"/>
    <w:rsid w:val="00942193"/>
    <w:rsid w:val="009B32BC"/>
    <w:rsid w:val="00A07498"/>
    <w:rsid w:val="00A80F64"/>
    <w:rsid w:val="00AA229E"/>
    <w:rsid w:val="00AE1D16"/>
    <w:rsid w:val="00AE6180"/>
    <w:rsid w:val="00B75AFB"/>
    <w:rsid w:val="00B9268A"/>
    <w:rsid w:val="00C254E8"/>
    <w:rsid w:val="00C44F45"/>
    <w:rsid w:val="00CE17A3"/>
    <w:rsid w:val="00D10038"/>
    <w:rsid w:val="00D11679"/>
    <w:rsid w:val="00D40088"/>
    <w:rsid w:val="00D72ED6"/>
    <w:rsid w:val="00D86C1E"/>
    <w:rsid w:val="00DC6B6D"/>
    <w:rsid w:val="00E40EC0"/>
    <w:rsid w:val="00EA0F64"/>
    <w:rsid w:val="00ED2C70"/>
    <w:rsid w:val="00F32F2E"/>
    <w:rsid w:val="00F56591"/>
    <w:rsid w:val="00F628EA"/>
    <w:rsid w:val="00FA74E1"/>
    <w:rsid w:val="7975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193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421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21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21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21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1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21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421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21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421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421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21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219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4219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421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421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421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42193"/>
    <w:rPr>
      <w:rFonts w:eastAsiaTheme="majorEastAsia" w:cstheme="majorBidi"/>
      <w:color w:val="272727" w:themeColor="text1" w:themeTint="D8"/>
    </w:rPr>
  </w:style>
  <w:style w:type="character" w:customStyle="1" w:styleId="a4">
    <w:name w:val="Название Знак"/>
    <w:basedOn w:val="a0"/>
    <w:link w:val="a3"/>
    <w:uiPriority w:val="10"/>
    <w:rsid w:val="009421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9421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21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21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42193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942193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9421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942193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94219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2025-08-02T09:41:00Z</dcterms:created>
  <dcterms:modified xsi:type="dcterms:W3CDTF">2025-08-11T08:35:00Z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D8900C4EC6534CD8B9530B294C55F239_12</vt:lpwstr>
  </property>
</Properties>
</file>